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5F03" w14:textId="77777777" w:rsidR="007466EC" w:rsidRPr="00860C39" w:rsidRDefault="00860C39">
      <w:pPr>
        <w:rPr>
          <w:b/>
        </w:rPr>
      </w:pPr>
      <w:bookmarkStart w:id="0" w:name="_GoBack"/>
      <w:bookmarkEnd w:id="0"/>
      <w:r w:rsidRPr="00860C39">
        <w:rPr>
          <w:b/>
        </w:rPr>
        <w:t>DATA COLLECTION OUTLINE:</w:t>
      </w:r>
    </w:p>
    <w:p w14:paraId="1797DBD9" w14:textId="77777777" w:rsidR="00860C39" w:rsidRDefault="00860C39">
      <w:r>
        <w:t>CONTEMPORARY MUSEUM ED. AND ARTISTIC IDENITY</w:t>
      </w:r>
    </w:p>
    <w:p w14:paraId="37D9C609" w14:textId="77777777" w:rsidR="00860C39" w:rsidRDefault="00860C39"/>
    <w:p w14:paraId="388F1592" w14:textId="77777777" w:rsidR="00860C39" w:rsidRDefault="00860C39">
      <w:pPr>
        <w:rPr>
          <w:u w:val="single"/>
        </w:rPr>
      </w:pPr>
      <w:r w:rsidRPr="00C1306B">
        <w:rPr>
          <w:highlight w:val="red"/>
          <w:u w:val="single"/>
        </w:rPr>
        <w:t>CATEGORY 1: TOUR THEMES AND CONTENT</w:t>
      </w:r>
    </w:p>
    <w:p w14:paraId="643B54C2" w14:textId="77777777" w:rsidR="00E66BD9" w:rsidRDefault="00860C39" w:rsidP="00C429E8">
      <w:pPr>
        <w:pStyle w:val="ListParagraph"/>
        <w:numPr>
          <w:ilvl w:val="0"/>
          <w:numId w:val="1"/>
        </w:numPr>
      </w:pPr>
      <w:r>
        <w:t>Selecting theme and content</w:t>
      </w:r>
    </w:p>
    <w:p w14:paraId="532F84B2" w14:textId="77777777" w:rsidR="009E490A" w:rsidRDefault="009E490A" w:rsidP="00860C39">
      <w:pPr>
        <w:pStyle w:val="ListParagraph"/>
        <w:numPr>
          <w:ilvl w:val="0"/>
          <w:numId w:val="1"/>
        </w:numPr>
      </w:pPr>
      <w:r>
        <w:t>Tour introduction and overview</w:t>
      </w:r>
    </w:p>
    <w:p w14:paraId="610281EB" w14:textId="77777777" w:rsidR="00860C39" w:rsidRDefault="009E490A" w:rsidP="00860C39">
      <w:pPr>
        <w:pStyle w:val="ListParagraph"/>
        <w:numPr>
          <w:ilvl w:val="0"/>
          <w:numId w:val="1"/>
        </w:numPr>
      </w:pPr>
      <w:r>
        <w:t>Educator’s s</w:t>
      </w:r>
      <w:r w:rsidR="00860C39">
        <w:t>trategies for delivering con</w:t>
      </w:r>
      <w:r w:rsidR="00485DD1">
        <w:t>t</w:t>
      </w:r>
      <w:r w:rsidR="00860C39">
        <w:t>ent</w:t>
      </w:r>
    </w:p>
    <w:p w14:paraId="383F0BBC" w14:textId="77777777" w:rsidR="00860C39" w:rsidRDefault="00485DD1" w:rsidP="00860C39">
      <w:pPr>
        <w:pStyle w:val="ListParagraph"/>
        <w:numPr>
          <w:ilvl w:val="0"/>
          <w:numId w:val="1"/>
        </w:numPr>
      </w:pPr>
      <w:r>
        <w:t>Student</w:t>
      </w:r>
      <w:r w:rsidR="009E490A">
        <w:t>s’</w:t>
      </w:r>
      <w:r>
        <w:t xml:space="preserve"> response</w:t>
      </w:r>
      <w:r w:rsidR="009E490A">
        <w:t>s</w:t>
      </w:r>
    </w:p>
    <w:p w14:paraId="65B1EC55" w14:textId="77777777" w:rsidR="00485DD1" w:rsidRDefault="00485DD1" w:rsidP="00485DD1"/>
    <w:p w14:paraId="75C46C31" w14:textId="77777777" w:rsidR="00485DD1" w:rsidRDefault="00485DD1" w:rsidP="00485DD1">
      <w:pPr>
        <w:rPr>
          <w:u w:val="single"/>
        </w:rPr>
      </w:pPr>
      <w:r w:rsidRPr="00C1306B">
        <w:rPr>
          <w:highlight w:val="yellow"/>
          <w:u w:val="single"/>
        </w:rPr>
        <w:t>CATEGORY 2: ART-MAKING</w:t>
      </w:r>
    </w:p>
    <w:p w14:paraId="0B77828C" w14:textId="77777777" w:rsidR="00485DD1" w:rsidRDefault="001A585A" w:rsidP="001A585A">
      <w:pPr>
        <w:pStyle w:val="ListParagraph"/>
        <w:numPr>
          <w:ilvl w:val="0"/>
          <w:numId w:val="2"/>
        </w:numPr>
      </w:pPr>
      <w:r>
        <w:t>Materials</w:t>
      </w:r>
    </w:p>
    <w:p w14:paraId="02D7FA52" w14:textId="77777777" w:rsidR="001A585A" w:rsidRDefault="009E490A" w:rsidP="001A585A">
      <w:pPr>
        <w:pStyle w:val="ListParagraph"/>
        <w:numPr>
          <w:ilvl w:val="0"/>
          <w:numId w:val="2"/>
        </w:numPr>
      </w:pPr>
      <w:r>
        <w:t>Studio set up</w:t>
      </w:r>
    </w:p>
    <w:p w14:paraId="32AADDE1" w14:textId="77777777" w:rsidR="009E490A" w:rsidRDefault="009E490A" w:rsidP="001A585A">
      <w:pPr>
        <w:pStyle w:val="ListParagraph"/>
        <w:numPr>
          <w:ilvl w:val="0"/>
          <w:numId w:val="2"/>
        </w:numPr>
      </w:pPr>
      <w:r>
        <w:t>Learning objectives/ content</w:t>
      </w:r>
    </w:p>
    <w:p w14:paraId="600EBC28" w14:textId="77777777" w:rsidR="004D5402" w:rsidRDefault="004D5402" w:rsidP="001A585A">
      <w:pPr>
        <w:pStyle w:val="ListParagraph"/>
        <w:numPr>
          <w:ilvl w:val="0"/>
          <w:numId w:val="2"/>
        </w:numPr>
      </w:pPr>
      <w:r>
        <w:t xml:space="preserve">Relationship to tour </w:t>
      </w:r>
    </w:p>
    <w:p w14:paraId="30553CF3" w14:textId="77777777" w:rsidR="009E490A" w:rsidRDefault="009E490A" w:rsidP="001A585A">
      <w:pPr>
        <w:pStyle w:val="ListParagraph"/>
        <w:numPr>
          <w:ilvl w:val="0"/>
          <w:numId w:val="2"/>
        </w:numPr>
      </w:pPr>
      <w:r>
        <w:t>Educator’s strategies</w:t>
      </w:r>
    </w:p>
    <w:p w14:paraId="510FF7C4" w14:textId="77777777" w:rsidR="009E490A" w:rsidRDefault="009E490A" w:rsidP="001A585A">
      <w:pPr>
        <w:pStyle w:val="ListParagraph"/>
        <w:numPr>
          <w:ilvl w:val="0"/>
          <w:numId w:val="2"/>
        </w:numPr>
      </w:pPr>
      <w:r>
        <w:t>Students’ responses</w:t>
      </w:r>
    </w:p>
    <w:p w14:paraId="6CA0EA99" w14:textId="77777777" w:rsidR="009837F1" w:rsidRPr="00485DD1" w:rsidRDefault="009837F1" w:rsidP="001A585A">
      <w:pPr>
        <w:pStyle w:val="ListParagraph"/>
        <w:numPr>
          <w:ilvl w:val="0"/>
          <w:numId w:val="2"/>
        </w:numPr>
      </w:pPr>
      <w:r>
        <w:t>“Thinking like an artist”</w:t>
      </w:r>
    </w:p>
    <w:p w14:paraId="7454EBF6" w14:textId="77777777" w:rsidR="00485DD1" w:rsidRDefault="00485DD1" w:rsidP="00485DD1">
      <w:pPr>
        <w:rPr>
          <w:u w:val="single"/>
        </w:rPr>
      </w:pPr>
    </w:p>
    <w:p w14:paraId="78ED2A49" w14:textId="77777777" w:rsidR="00485DD1" w:rsidRDefault="00485DD1" w:rsidP="00485DD1">
      <w:pPr>
        <w:rPr>
          <w:u w:val="single"/>
        </w:rPr>
      </w:pPr>
      <w:r w:rsidRPr="00C1306B">
        <w:rPr>
          <w:highlight w:val="green"/>
          <w:u w:val="single"/>
        </w:rPr>
        <w:t>CATEGORY 3: LITERACY AND VOCABULARY</w:t>
      </w:r>
    </w:p>
    <w:p w14:paraId="3D7C1E58" w14:textId="77777777" w:rsidR="00010D3F" w:rsidRDefault="00010D3F" w:rsidP="00010D3F">
      <w:pPr>
        <w:pStyle w:val="ListParagraph"/>
        <w:numPr>
          <w:ilvl w:val="0"/>
          <w:numId w:val="3"/>
        </w:numPr>
      </w:pPr>
      <w:r>
        <w:t>Introducing and defining key words</w:t>
      </w:r>
    </w:p>
    <w:p w14:paraId="5DA4D821" w14:textId="77777777" w:rsidR="00010D3F" w:rsidRDefault="00D02163" w:rsidP="00010D3F">
      <w:pPr>
        <w:pStyle w:val="ListParagraph"/>
        <w:numPr>
          <w:ilvl w:val="0"/>
          <w:numId w:val="3"/>
        </w:numPr>
      </w:pPr>
      <w:r>
        <w:t>Using key words during tour and workshop</w:t>
      </w:r>
    </w:p>
    <w:p w14:paraId="180452BE" w14:textId="77777777" w:rsidR="00D02163" w:rsidRPr="00010D3F" w:rsidRDefault="004D5402" w:rsidP="00010D3F">
      <w:pPr>
        <w:pStyle w:val="ListParagraph"/>
        <w:numPr>
          <w:ilvl w:val="0"/>
          <w:numId w:val="3"/>
        </w:numPr>
      </w:pPr>
      <w:r>
        <w:t>Student</w:t>
      </w:r>
      <w:r w:rsidR="00D02163">
        <w:t>s</w:t>
      </w:r>
      <w:r>
        <w:t>’</w:t>
      </w:r>
      <w:r w:rsidR="00D02163">
        <w:t xml:space="preserve"> understanding and usage of new vocabulary</w:t>
      </w:r>
    </w:p>
    <w:p w14:paraId="78E6F3F3" w14:textId="77777777" w:rsidR="00485DD1" w:rsidRDefault="00485DD1" w:rsidP="00485DD1">
      <w:pPr>
        <w:rPr>
          <w:u w:val="single"/>
        </w:rPr>
      </w:pPr>
    </w:p>
    <w:p w14:paraId="4F29A291" w14:textId="77777777" w:rsidR="00485DD1" w:rsidRDefault="00485DD1" w:rsidP="00485DD1">
      <w:pPr>
        <w:rPr>
          <w:u w:val="single"/>
        </w:rPr>
      </w:pPr>
      <w:r w:rsidRPr="00C1306B">
        <w:rPr>
          <w:highlight w:val="cyan"/>
          <w:u w:val="single"/>
        </w:rPr>
        <w:t>CATEGORY 4: MUSEUM ENVIRONMENT/ SETTING</w:t>
      </w:r>
    </w:p>
    <w:p w14:paraId="0B4E8718" w14:textId="77777777" w:rsidR="00D02163" w:rsidRDefault="004D5402" w:rsidP="004D5402">
      <w:pPr>
        <w:pStyle w:val="ListParagraph"/>
        <w:numPr>
          <w:ilvl w:val="0"/>
          <w:numId w:val="4"/>
        </w:numPr>
      </w:pPr>
      <w:r>
        <w:t>Direct interaction with artwork</w:t>
      </w:r>
    </w:p>
    <w:p w14:paraId="5EA16534" w14:textId="77777777" w:rsidR="004D5402" w:rsidRDefault="004D5402" w:rsidP="004D5402">
      <w:pPr>
        <w:pStyle w:val="ListParagraph"/>
        <w:numPr>
          <w:ilvl w:val="0"/>
          <w:numId w:val="4"/>
        </w:numPr>
      </w:pPr>
      <w:r>
        <w:t>Affect on student behavior/ engagement</w:t>
      </w:r>
    </w:p>
    <w:p w14:paraId="70B472A6" w14:textId="77777777" w:rsidR="009837F1" w:rsidRDefault="009837F1" w:rsidP="009837F1"/>
    <w:p w14:paraId="559F46AF" w14:textId="77777777" w:rsidR="009837F1" w:rsidRDefault="009837F1" w:rsidP="009837F1">
      <w:pPr>
        <w:rPr>
          <w:u w:val="single"/>
        </w:rPr>
      </w:pPr>
      <w:r w:rsidRPr="00C1306B">
        <w:rPr>
          <w:highlight w:val="magenta"/>
          <w:u w:val="single"/>
        </w:rPr>
        <w:t>CATEGORY 5: CONTEMPORARY ART</w:t>
      </w:r>
    </w:p>
    <w:p w14:paraId="5A67957E" w14:textId="77777777" w:rsidR="009837F1" w:rsidRDefault="009837F1" w:rsidP="009837F1">
      <w:pPr>
        <w:pStyle w:val="ListParagraph"/>
        <w:numPr>
          <w:ilvl w:val="0"/>
          <w:numId w:val="5"/>
        </w:numPr>
      </w:pPr>
      <w:r>
        <w:t>Connecting with contemporary artists</w:t>
      </w:r>
    </w:p>
    <w:p w14:paraId="52DEEE85" w14:textId="77777777" w:rsidR="009837F1" w:rsidRDefault="009837F1" w:rsidP="009837F1">
      <w:pPr>
        <w:pStyle w:val="ListParagraph"/>
        <w:numPr>
          <w:ilvl w:val="0"/>
          <w:numId w:val="5"/>
        </w:numPr>
      </w:pPr>
      <w:r>
        <w:t>Student recognition of familiar materials/ content</w:t>
      </w:r>
    </w:p>
    <w:p w14:paraId="4D7145CC" w14:textId="77777777" w:rsidR="009837F1" w:rsidRPr="009837F1" w:rsidRDefault="009837F1" w:rsidP="009837F1">
      <w:pPr>
        <w:pStyle w:val="ListParagraph"/>
        <w:numPr>
          <w:ilvl w:val="0"/>
          <w:numId w:val="5"/>
        </w:numPr>
      </w:pPr>
      <w:r>
        <w:t>Curiosity and fascination</w:t>
      </w:r>
    </w:p>
    <w:p w14:paraId="0D8F8904" w14:textId="77777777" w:rsidR="00E66BD9" w:rsidRPr="0075596F" w:rsidRDefault="00E66BD9" w:rsidP="00E66BD9">
      <w:pPr>
        <w:rPr>
          <w:u w:val="single"/>
        </w:rPr>
      </w:pPr>
    </w:p>
    <w:p w14:paraId="56881320" w14:textId="77777777" w:rsidR="00E66BD9" w:rsidRPr="0075596F" w:rsidRDefault="009837F1" w:rsidP="00E66BD9">
      <w:pPr>
        <w:rPr>
          <w:u w:val="single"/>
        </w:rPr>
      </w:pPr>
      <w:r w:rsidRPr="00C1306B">
        <w:rPr>
          <w:highlight w:val="lightGray"/>
          <w:u w:val="single"/>
        </w:rPr>
        <w:t>CATEGORY 6</w:t>
      </w:r>
      <w:r w:rsidR="00E66BD9" w:rsidRPr="00C1306B">
        <w:rPr>
          <w:highlight w:val="lightGray"/>
          <w:u w:val="single"/>
        </w:rPr>
        <w:t xml:space="preserve">: THE PERCEIVED RELATIONSHIP BETWEEN </w:t>
      </w:r>
      <w:r w:rsidR="0075596F" w:rsidRPr="00C1306B">
        <w:rPr>
          <w:highlight w:val="lightGray"/>
          <w:u w:val="single"/>
        </w:rPr>
        <w:t>ARTISTS AND STUDENTS</w:t>
      </w:r>
    </w:p>
    <w:p w14:paraId="3D52A710" w14:textId="77777777" w:rsidR="004D5402" w:rsidRDefault="009837F1" w:rsidP="009837F1">
      <w:pPr>
        <w:pStyle w:val="ListParagraph"/>
        <w:numPr>
          <w:ilvl w:val="0"/>
          <w:numId w:val="6"/>
        </w:numPr>
      </w:pPr>
      <w:r>
        <w:t>“Thinking like an artist”</w:t>
      </w:r>
    </w:p>
    <w:p w14:paraId="26DFF4FE" w14:textId="77777777" w:rsidR="009837F1" w:rsidRDefault="009837F1" w:rsidP="009837F1">
      <w:pPr>
        <w:pStyle w:val="ListParagraph"/>
        <w:numPr>
          <w:ilvl w:val="0"/>
          <w:numId w:val="6"/>
        </w:numPr>
      </w:pPr>
      <w:r>
        <w:t>Materials and process</w:t>
      </w:r>
    </w:p>
    <w:p w14:paraId="78C6887D" w14:textId="77777777" w:rsidR="009837F1" w:rsidRDefault="009837F1" w:rsidP="009837F1">
      <w:pPr>
        <w:pStyle w:val="ListParagraph"/>
        <w:numPr>
          <w:ilvl w:val="0"/>
          <w:numId w:val="6"/>
        </w:numPr>
      </w:pPr>
      <w:r>
        <w:t>Contemporary artists</w:t>
      </w:r>
    </w:p>
    <w:p w14:paraId="736F29E7" w14:textId="77777777" w:rsidR="009837F1" w:rsidRPr="00D02163" w:rsidRDefault="009837F1" w:rsidP="009837F1">
      <w:pPr>
        <w:pStyle w:val="ListParagraph"/>
        <w:numPr>
          <w:ilvl w:val="0"/>
          <w:numId w:val="6"/>
        </w:numPr>
      </w:pPr>
      <w:r>
        <w:t>Students’ artwork</w:t>
      </w:r>
    </w:p>
    <w:sectPr w:rsidR="009837F1" w:rsidRPr="00D02163" w:rsidSect="00A034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C6"/>
    <w:multiLevelType w:val="hybridMultilevel"/>
    <w:tmpl w:val="2DA2F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7D07"/>
    <w:multiLevelType w:val="hybridMultilevel"/>
    <w:tmpl w:val="22FA4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9F8"/>
    <w:multiLevelType w:val="hybridMultilevel"/>
    <w:tmpl w:val="D7D83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D5E"/>
    <w:multiLevelType w:val="hybridMultilevel"/>
    <w:tmpl w:val="ACB2B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7211B"/>
    <w:multiLevelType w:val="hybridMultilevel"/>
    <w:tmpl w:val="2360A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49FB"/>
    <w:multiLevelType w:val="hybridMultilevel"/>
    <w:tmpl w:val="D72A0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39"/>
    <w:rsid w:val="00010D3F"/>
    <w:rsid w:val="001A585A"/>
    <w:rsid w:val="002F6340"/>
    <w:rsid w:val="004674B8"/>
    <w:rsid w:val="00485DD1"/>
    <w:rsid w:val="004D5402"/>
    <w:rsid w:val="007466EC"/>
    <w:rsid w:val="0075596F"/>
    <w:rsid w:val="00821221"/>
    <w:rsid w:val="00860C39"/>
    <w:rsid w:val="009837F1"/>
    <w:rsid w:val="009E490A"/>
    <w:rsid w:val="00A034EC"/>
    <w:rsid w:val="00C1306B"/>
    <w:rsid w:val="00C429E8"/>
    <w:rsid w:val="00D02163"/>
    <w:rsid w:val="00E3652C"/>
    <w:rsid w:val="00E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A30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McWatters</dc:creator>
  <cp:keywords/>
  <dc:description/>
  <cp:lastModifiedBy>xx x</cp:lastModifiedBy>
  <cp:revision>2</cp:revision>
  <dcterms:created xsi:type="dcterms:W3CDTF">2013-02-13T19:17:00Z</dcterms:created>
  <dcterms:modified xsi:type="dcterms:W3CDTF">2013-02-13T19:17:00Z</dcterms:modified>
</cp:coreProperties>
</file>